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E374A" w14:textId="6227F54E" w:rsidR="00702443" w:rsidRDefault="00DF1102" w:rsidP="00702443">
      <w:pPr>
        <w:rPr>
          <w:rFonts w:eastAsia="Arial Unicode MS"/>
          <w:color w:val="000000"/>
          <w:u w:color="000000"/>
        </w:rPr>
      </w:pPr>
      <w:r>
        <w:rPr>
          <w:rFonts w:eastAsia="Arial Unicode MS"/>
          <w:noProof/>
          <w:color w:val="000000"/>
          <w:u w:color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FAA9AC" wp14:editId="14487DAD">
                <wp:simplePos x="0" y="0"/>
                <wp:positionH relativeFrom="column">
                  <wp:posOffset>1242</wp:posOffset>
                </wp:positionH>
                <wp:positionV relativeFrom="paragraph">
                  <wp:posOffset>178407</wp:posOffset>
                </wp:positionV>
                <wp:extent cx="5915771" cy="899770"/>
                <wp:effectExtent l="0" t="0" r="0" b="0"/>
                <wp:wrapNone/>
                <wp:docPr id="894600035" name="Прямоугольник 894600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5771" cy="899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A909F7B" w14:textId="77777777" w:rsidR="00702443" w:rsidRDefault="00702443" w:rsidP="00702443">
                            <w:pPr>
                              <w:jc w:val="center"/>
                              <w:textDirection w:val="btLr"/>
                              <w:rPr>
                                <w:rFonts w:ascii="Tahoma" w:eastAsia="Tahoma" w:hAnsi="Tahoma" w:cs="Tahoma"/>
                                <w:b/>
                                <w:i/>
                                <w:sz w:val="20"/>
                                <w:szCs w:val="20"/>
                                <w:lang w:val="ru-RU"/>
                              </w:rPr>
                            </w:pPr>
                          </w:p>
                          <w:p w14:paraId="4943224D" w14:textId="77777777" w:rsidR="00702443" w:rsidRDefault="00702443" w:rsidP="00702443">
                            <w:pPr>
                              <w:jc w:val="center"/>
                              <w:textDirection w:val="btLr"/>
                              <w:rPr>
                                <w:rFonts w:ascii="Tahoma" w:eastAsia="Tahoma" w:hAnsi="Tahoma" w:cs="Tahoma"/>
                                <w:b/>
                                <w:i/>
                                <w:sz w:val="20"/>
                                <w:szCs w:val="20"/>
                                <w:lang w:val="ru-RU"/>
                              </w:rPr>
                            </w:pPr>
                          </w:p>
                          <w:p w14:paraId="2F87BE0A" w14:textId="77777777" w:rsidR="00702443" w:rsidRDefault="00702443" w:rsidP="00702443">
                            <w:pPr>
                              <w:jc w:val="center"/>
                              <w:textDirection w:val="btLr"/>
                              <w:rPr>
                                <w:rFonts w:ascii="Tahoma" w:eastAsia="Tahoma" w:hAnsi="Tahoma" w:cs="Tahoma"/>
                                <w:b/>
                                <w:i/>
                                <w:sz w:val="20"/>
                                <w:szCs w:val="20"/>
                                <w:lang w:val="ru-RU"/>
                              </w:rPr>
                            </w:pPr>
                          </w:p>
                          <w:p w14:paraId="059245DA" w14:textId="6AFB3CFA" w:rsidR="00702443" w:rsidRPr="00702443" w:rsidRDefault="00702443" w:rsidP="00702443">
                            <w:pPr>
                              <w:jc w:val="center"/>
                              <w:textDirection w:val="btL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i/>
                                <w:sz w:val="20"/>
                                <w:szCs w:val="20"/>
                                <w:lang w:val="ru-RU"/>
                              </w:rPr>
                              <w:t>Бланк организации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1FAA9AC" id="Прямоугольник 894600035" o:spid="_x0000_s1026" style="position:absolute;margin-left:.1pt;margin-top:14.05pt;width:465.8pt;height:70.8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" filled="f" stroked="f">
                <v:textbox inset="2.53958mm,2.53958mm,2.53958mm,2.53958mm">
                  <w:txbxContent>
                    <w:p w14:paraId="6A909F7B" w14:textId="77777777" w:rsidR="00702443" w:rsidRDefault="00702443" w:rsidP="00702443">
                      <w:pPr>
                        <w:jc w:val="center"/>
                        <w:textDirection w:val="btLr"/>
                        <w:rPr>
                          <w:rFonts w:ascii="Tahoma" w:eastAsia="Tahoma" w:hAnsi="Tahoma" w:cs="Tahoma"/>
                          <w:b/>
                          <w:i/>
                          <w:sz w:val="20"/>
                          <w:szCs w:val="20"/>
                          <w:lang w:val="ru-RU"/>
                        </w:rPr>
                      </w:pPr>
                    </w:p>
                    <w:p w14:paraId="4943224D" w14:textId="77777777" w:rsidR="00702443" w:rsidRDefault="00702443" w:rsidP="00702443">
                      <w:pPr>
                        <w:jc w:val="center"/>
                        <w:textDirection w:val="btLr"/>
                        <w:rPr>
                          <w:rFonts w:ascii="Tahoma" w:eastAsia="Tahoma" w:hAnsi="Tahoma" w:cs="Tahoma"/>
                          <w:b/>
                          <w:i/>
                          <w:sz w:val="20"/>
                          <w:szCs w:val="20"/>
                          <w:lang w:val="ru-RU"/>
                        </w:rPr>
                      </w:pPr>
                    </w:p>
                    <w:p w14:paraId="2F87BE0A" w14:textId="77777777" w:rsidR="00702443" w:rsidRDefault="00702443" w:rsidP="00702443">
                      <w:pPr>
                        <w:jc w:val="center"/>
                        <w:textDirection w:val="btLr"/>
                        <w:rPr>
                          <w:rFonts w:ascii="Tahoma" w:eastAsia="Tahoma" w:hAnsi="Tahoma" w:cs="Tahoma"/>
                          <w:b/>
                          <w:i/>
                          <w:sz w:val="20"/>
                          <w:szCs w:val="20"/>
                          <w:lang w:val="ru-RU"/>
                        </w:rPr>
                      </w:pPr>
                    </w:p>
                    <w:p w14:paraId="059245DA" w14:textId="6AFB3CFA" w:rsidR="00702443" w:rsidRPr="00702443" w:rsidRDefault="00702443" w:rsidP="00702443">
                      <w:pPr>
                        <w:jc w:val="center"/>
                        <w:textDirection w:val="btLr"/>
                        <w:rPr>
                          <w:lang w:val="ru-RU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i/>
                          <w:sz w:val="20"/>
                          <w:szCs w:val="20"/>
                          <w:lang w:val="ru-RU"/>
                        </w:rPr>
                        <w:t>Бланк организации</w:t>
                      </w:r>
                    </w:p>
                  </w:txbxContent>
                </v:textbox>
              </v:rect>
            </w:pict>
          </mc:Fallback>
        </mc:AlternateContent>
      </w:r>
    </w:p>
    <w:p w14:paraId="689BD205" w14:textId="68FB3BEC" w:rsidR="00702443" w:rsidRDefault="00702443" w:rsidP="00702443">
      <w:pPr>
        <w:rPr>
          <w:rFonts w:ascii="Tahoma" w:eastAsia="Tahoma" w:hAnsi="Tahoma" w:cs="Tahoma"/>
          <w:sz w:val="20"/>
          <w:szCs w:val="20"/>
          <w:lang w:val="ru-RU"/>
        </w:rPr>
      </w:pPr>
      <w:r w:rsidRPr="00E02C85">
        <w:rPr>
          <w:rFonts w:ascii="Tahoma" w:eastAsia="Tahoma" w:hAnsi="Tahoma" w:cs="Tahoma"/>
          <w:b/>
          <w:i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3004662A" wp14:editId="79B5709D">
            <wp:simplePos x="0" y="0"/>
            <wp:positionH relativeFrom="column">
              <wp:posOffset>2732</wp:posOffset>
            </wp:positionH>
            <wp:positionV relativeFrom="paragraph">
              <wp:posOffset>177</wp:posOffset>
            </wp:positionV>
            <wp:extent cx="2745740" cy="467360"/>
            <wp:effectExtent l="0" t="0" r="0" b="2540"/>
            <wp:wrapThrough wrapText="bothSides">
              <wp:wrapPolygon edited="0">
                <wp:start x="0" y="0"/>
                <wp:lineTo x="0" y="21130"/>
                <wp:lineTo x="21480" y="21130"/>
                <wp:lineTo x="21480" y="0"/>
                <wp:lineTo x="0" y="0"/>
              </wp:wrapPolygon>
            </wp:wrapThrough>
            <wp:docPr id="19424653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235775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5740" cy="467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D4F63D" w14:textId="77777777" w:rsidR="00702443" w:rsidRDefault="00702443" w:rsidP="00702443">
      <w:pPr>
        <w:rPr>
          <w:rFonts w:ascii="Tahoma" w:eastAsia="Tahoma" w:hAnsi="Tahoma" w:cs="Tahoma"/>
          <w:sz w:val="20"/>
          <w:szCs w:val="20"/>
          <w:lang w:val="ru-RU"/>
        </w:rPr>
      </w:pPr>
    </w:p>
    <w:p w14:paraId="50F755A1" w14:textId="77777777" w:rsidR="00702443" w:rsidRDefault="00702443" w:rsidP="00702443">
      <w:pPr>
        <w:rPr>
          <w:rFonts w:ascii="Tahoma" w:eastAsia="Tahoma" w:hAnsi="Tahoma" w:cs="Tahoma"/>
          <w:sz w:val="20"/>
          <w:szCs w:val="20"/>
          <w:lang w:val="ru-RU"/>
        </w:rPr>
      </w:pPr>
    </w:p>
    <w:p w14:paraId="3B9CE8AA" w14:textId="77777777" w:rsidR="00702443" w:rsidRDefault="00702443" w:rsidP="00702443">
      <w:pPr>
        <w:rPr>
          <w:rFonts w:ascii="Tahoma" w:eastAsia="Tahoma" w:hAnsi="Tahoma" w:cs="Tahoma"/>
          <w:sz w:val="20"/>
          <w:szCs w:val="20"/>
          <w:lang w:val="ru-RU"/>
        </w:rPr>
      </w:pPr>
    </w:p>
    <w:p w14:paraId="0D96A02C" w14:textId="77777777" w:rsidR="00702443" w:rsidRDefault="00702443" w:rsidP="00702443">
      <w:pPr>
        <w:rPr>
          <w:rFonts w:ascii="Tahoma" w:eastAsia="Tahoma" w:hAnsi="Tahoma" w:cs="Tahoma"/>
          <w:sz w:val="20"/>
          <w:szCs w:val="20"/>
          <w:lang w:val="ru-RU"/>
        </w:rPr>
      </w:pPr>
    </w:p>
    <w:p w14:paraId="668B665D" w14:textId="77777777" w:rsidR="00702443" w:rsidRDefault="00702443" w:rsidP="00702443">
      <w:pPr>
        <w:rPr>
          <w:rFonts w:ascii="Tahoma" w:eastAsia="Tahoma" w:hAnsi="Tahoma" w:cs="Tahoma"/>
          <w:sz w:val="20"/>
          <w:szCs w:val="20"/>
          <w:lang w:val="ru-RU"/>
        </w:rPr>
      </w:pPr>
    </w:p>
    <w:p w14:paraId="0CE2E856" w14:textId="77777777" w:rsidR="00702443" w:rsidRDefault="00702443" w:rsidP="00702443">
      <w:pPr>
        <w:rPr>
          <w:rFonts w:ascii="Tahoma" w:eastAsia="Tahoma" w:hAnsi="Tahoma" w:cs="Tahoma"/>
          <w:sz w:val="20"/>
          <w:szCs w:val="20"/>
          <w:lang w:val="ru-RU"/>
        </w:rPr>
      </w:pPr>
    </w:p>
    <w:p w14:paraId="77F7E9F4" w14:textId="77777777" w:rsidR="00702443" w:rsidRPr="001F66F9" w:rsidRDefault="00702443" w:rsidP="00702443">
      <w:pPr>
        <w:rPr>
          <w:rFonts w:ascii="Tahoma" w:eastAsia="Tahoma" w:hAnsi="Tahoma" w:cs="Tahoma"/>
          <w:sz w:val="20"/>
          <w:szCs w:val="20"/>
          <w:lang w:val="ru-RU"/>
        </w:rPr>
      </w:pPr>
    </w:p>
    <w:p w14:paraId="7CD7371D" w14:textId="77777777" w:rsidR="00702443" w:rsidRDefault="00702443" w:rsidP="00702443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Исх.  № _______</w:t>
      </w:r>
    </w:p>
    <w:p w14:paraId="676A4EF1" w14:textId="77777777" w:rsidR="00702443" w:rsidRDefault="00702443" w:rsidP="00702443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от «_</w:t>
      </w:r>
      <w:proofErr w:type="gramStart"/>
      <w:r>
        <w:rPr>
          <w:rFonts w:ascii="Tahoma" w:eastAsia="Tahoma" w:hAnsi="Tahoma" w:cs="Tahoma"/>
          <w:sz w:val="20"/>
          <w:szCs w:val="20"/>
        </w:rPr>
        <w:t>_»_</w:t>
      </w:r>
      <w:proofErr w:type="gramEnd"/>
      <w:r>
        <w:rPr>
          <w:rFonts w:ascii="Tahoma" w:eastAsia="Tahoma" w:hAnsi="Tahoma" w:cs="Tahoma"/>
          <w:sz w:val="20"/>
          <w:szCs w:val="20"/>
        </w:rPr>
        <w:t>_____________ 202</w:t>
      </w:r>
      <w:r>
        <w:rPr>
          <w:rFonts w:ascii="Tahoma" w:eastAsia="Tahoma" w:hAnsi="Tahoma" w:cs="Tahoma"/>
          <w:sz w:val="20"/>
          <w:szCs w:val="20"/>
          <w:lang w:val="ru-RU"/>
        </w:rPr>
        <w:t>6</w:t>
      </w:r>
      <w:r>
        <w:rPr>
          <w:rFonts w:ascii="Tahoma" w:eastAsia="Tahoma" w:hAnsi="Tahoma" w:cs="Tahoma"/>
          <w:sz w:val="20"/>
          <w:szCs w:val="20"/>
        </w:rPr>
        <w:t xml:space="preserve"> г.</w:t>
      </w:r>
    </w:p>
    <w:p w14:paraId="746353AE" w14:textId="77777777" w:rsidR="00702443" w:rsidRDefault="00702443" w:rsidP="00702443">
      <w:pPr>
        <w:ind w:left="5387"/>
        <w:jc w:val="center"/>
        <w:rPr>
          <w:rFonts w:ascii="Tahoma" w:eastAsia="Tahoma" w:hAnsi="Tahoma" w:cs="Tahoma"/>
          <w:b/>
          <w:sz w:val="20"/>
          <w:szCs w:val="20"/>
        </w:rPr>
      </w:pPr>
    </w:p>
    <w:p w14:paraId="218E3C24" w14:textId="77777777" w:rsidR="00702443" w:rsidRDefault="00702443" w:rsidP="00702443">
      <w:pPr>
        <w:ind w:left="5387"/>
        <w:jc w:val="right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Дирекции</w:t>
      </w:r>
      <w:r>
        <w:rPr>
          <w:rFonts w:ascii="Tahoma" w:eastAsia="Tahoma" w:hAnsi="Tahoma" w:cs="Tahoma"/>
          <w:b/>
          <w:sz w:val="20"/>
          <w:szCs w:val="20"/>
        </w:rPr>
        <w:br/>
        <w:t>Международного форума</w:t>
      </w:r>
      <w:r>
        <w:rPr>
          <w:rFonts w:ascii="Tahoma" w:eastAsia="Tahoma" w:hAnsi="Tahoma" w:cs="Tahoma"/>
          <w:b/>
          <w:sz w:val="20"/>
          <w:szCs w:val="20"/>
        </w:rPr>
        <w:br/>
      </w:r>
      <w:r w:rsidRPr="009D1758">
        <w:rPr>
          <w:rFonts w:ascii="Tahoma" w:hAnsi="Tahoma" w:cs="Tahoma"/>
          <w:b/>
          <w:bCs/>
          <w:sz w:val="20"/>
          <w:szCs w:val="20"/>
          <w:lang w:val="ru-RU"/>
        </w:rPr>
        <w:t>Экономический и гуманитарный Форум Россия-Африка</w:t>
      </w:r>
      <w:r>
        <w:rPr>
          <w:rFonts w:ascii="Tahoma" w:eastAsia="Tahoma" w:hAnsi="Tahoma" w:cs="Tahoma"/>
          <w:b/>
          <w:sz w:val="20"/>
          <w:szCs w:val="20"/>
        </w:rPr>
        <w:br/>
      </w:r>
    </w:p>
    <w:p w14:paraId="68A5E35A" w14:textId="77777777" w:rsidR="00702443" w:rsidRDefault="00702443" w:rsidP="00702443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(ЗАО, ООО, НП, …) «_________» (компания-экспонент) в лице Должность представителя организации ______________, действующего на основании Устава/Доверенности, настоящим письмом сообщает, что для осуществления застройки презентационной зоны (ЗАО, ООО, НП «_________» на Международном форуме «</w:t>
      </w:r>
      <w:r w:rsidRPr="009D1758">
        <w:rPr>
          <w:rFonts w:ascii="Tahoma" w:hAnsi="Tahoma" w:cs="Tahoma"/>
          <w:sz w:val="20"/>
          <w:szCs w:val="20"/>
          <w:lang w:val="ru-RU"/>
        </w:rPr>
        <w:t>Экономический и гуманитарный Форум Россия-Африка</w:t>
      </w:r>
      <w:r>
        <w:rPr>
          <w:rFonts w:ascii="Tahoma" w:eastAsia="Tahoma" w:hAnsi="Tahoma" w:cs="Tahoma"/>
          <w:color w:val="000000"/>
          <w:sz w:val="20"/>
          <w:szCs w:val="20"/>
          <w:lang w:val="ru-RU"/>
        </w:rPr>
        <w:t xml:space="preserve"> </w:t>
      </w:r>
      <w:r>
        <w:rPr>
          <w:rFonts w:ascii="Tahoma" w:eastAsia="Tahoma" w:hAnsi="Tahoma" w:cs="Tahoma"/>
          <w:color w:val="000000"/>
          <w:sz w:val="20"/>
          <w:szCs w:val="20"/>
        </w:rPr>
        <w:t>– 202</w:t>
      </w:r>
      <w:r>
        <w:rPr>
          <w:rFonts w:ascii="Tahoma" w:eastAsia="Tahoma" w:hAnsi="Tahoma" w:cs="Tahoma"/>
          <w:color w:val="000000"/>
          <w:sz w:val="20"/>
          <w:szCs w:val="20"/>
          <w:lang w:val="ru-RU"/>
        </w:rPr>
        <w:t>6</w:t>
      </w:r>
      <w:r>
        <w:rPr>
          <w:rFonts w:ascii="Tahoma" w:eastAsia="Tahoma" w:hAnsi="Tahoma" w:cs="Tahoma"/>
          <w:color w:val="000000"/>
          <w:sz w:val="20"/>
          <w:szCs w:val="20"/>
        </w:rPr>
        <w:t xml:space="preserve">», проходящего в павильоне «Гостиный двор» в период с </w:t>
      </w:r>
      <w:r>
        <w:rPr>
          <w:rFonts w:ascii="Tahoma" w:eastAsia="Tahoma" w:hAnsi="Tahoma" w:cs="Tahoma"/>
          <w:color w:val="000000"/>
          <w:sz w:val="20"/>
          <w:szCs w:val="20"/>
          <w:lang w:val="ru-RU"/>
        </w:rPr>
        <w:t>28</w:t>
      </w:r>
      <w:r>
        <w:rPr>
          <w:rFonts w:ascii="Tahoma" w:eastAsia="Tahoma" w:hAnsi="Tahoma" w:cs="Tahoma"/>
          <w:color w:val="000000"/>
          <w:sz w:val="20"/>
          <w:szCs w:val="20"/>
        </w:rPr>
        <w:t>.10.202</w:t>
      </w:r>
      <w:r>
        <w:rPr>
          <w:rFonts w:ascii="Tahoma" w:eastAsia="Tahoma" w:hAnsi="Tahoma" w:cs="Tahoma"/>
          <w:color w:val="000000"/>
          <w:sz w:val="20"/>
          <w:szCs w:val="20"/>
          <w:lang w:val="ru-RU"/>
        </w:rPr>
        <w:t>6</w:t>
      </w:r>
      <w:r>
        <w:rPr>
          <w:rFonts w:ascii="Tahoma" w:eastAsia="Tahoma" w:hAnsi="Tahoma" w:cs="Tahoma"/>
          <w:color w:val="000000"/>
          <w:sz w:val="20"/>
          <w:szCs w:val="20"/>
        </w:rPr>
        <w:t xml:space="preserve">г. по </w:t>
      </w:r>
      <w:r>
        <w:rPr>
          <w:rFonts w:ascii="Tahoma" w:eastAsia="Tahoma" w:hAnsi="Tahoma" w:cs="Tahoma"/>
          <w:color w:val="000000"/>
          <w:sz w:val="20"/>
          <w:szCs w:val="20"/>
          <w:lang w:val="ru-RU"/>
        </w:rPr>
        <w:t>29</w:t>
      </w:r>
      <w:r>
        <w:rPr>
          <w:rFonts w:ascii="Tahoma" w:eastAsia="Tahoma" w:hAnsi="Tahoma" w:cs="Tahoma"/>
          <w:color w:val="000000"/>
          <w:sz w:val="20"/>
          <w:szCs w:val="20"/>
        </w:rPr>
        <w:t>.10.202</w:t>
      </w:r>
      <w:r>
        <w:rPr>
          <w:rFonts w:ascii="Tahoma" w:eastAsia="Tahoma" w:hAnsi="Tahoma" w:cs="Tahoma"/>
          <w:color w:val="000000"/>
          <w:sz w:val="20"/>
          <w:szCs w:val="20"/>
          <w:lang w:val="ru-RU"/>
        </w:rPr>
        <w:t>6</w:t>
      </w:r>
      <w:r>
        <w:rPr>
          <w:rFonts w:ascii="Tahoma" w:eastAsia="Tahoma" w:hAnsi="Tahoma" w:cs="Tahoma"/>
          <w:color w:val="000000"/>
          <w:sz w:val="20"/>
          <w:szCs w:val="20"/>
        </w:rPr>
        <w:t>г., выбрана следующая подрядная организация и назначены следующие ответственные лица:</w:t>
      </w:r>
    </w:p>
    <w:p w14:paraId="3F0FEF54" w14:textId="77777777" w:rsidR="00702443" w:rsidRDefault="00702443" w:rsidP="00702443">
      <w:pPr>
        <w:pBdr>
          <w:top w:val="nil"/>
          <w:left w:val="nil"/>
          <w:bottom w:val="nil"/>
          <w:right w:val="nil"/>
          <w:between w:val="nil"/>
        </w:pBdr>
        <w:spacing w:before="280"/>
        <w:ind w:firstLine="709"/>
        <w:jc w:val="both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Подрядная организация (генеральный подрядчик, генеральный застройщик):</w:t>
      </w:r>
    </w:p>
    <w:p w14:paraId="615D381D" w14:textId="77777777" w:rsidR="00702443" w:rsidRDefault="00702443" w:rsidP="00702443">
      <w:pPr>
        <w:pBdr>
          <w:top w:val="nil"/>
          <w:left w:val="nil"/>
          <w:bottom w:val="nil"/>
          <w:right w:val="nil"/>
          <w:between w:val="nil"/>
        </w:pBdr>
        <w:spacing w:after="280"/>
        <w:ind w:firstLine="709"/>
        <w:jc w:val="both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ООО «_________»</w:t>
      </w:r>
    </w:p>
    <w:p w14:paraId="503E9F21" w14:textId="77777777" w:rsidR="00702443" w:rsidRDefault="00702443" w:rsidP="00702443">
      <w:pPr>
        <w:pBdr>
          <w:top w:val="nil"/>
          <w:left w:val="nil"/>
          <w:bottom w:val="nil"/>
          <w:right w:val="nil"/>
          <w:between w:val="nil"/>
        </w:pBdr>
        <w:spacing w:before="280"/>
        <w:ind w:firstLine="709"/>
        <w:jc w:val="both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 xml:space="preserve">Ответственное лицо за участие в Форуме от ____ «_________» (компания-экспонент) </w:t>
      </w:r>
    </w:p>
    <w:p w14:paraId="0D6B92BA" w14:textId="77777777" w:rsidR="00702443" w:rsidRDefault="00702443" w:rsidP="00702443">
      <w:pPr>
        <w:pBdr>
          <w:top w:val="nil"/>
          <w:left w:val="nil"/>
          <w:bottom w:val="nil"/>
          <w:right w:val="nil"/>
          <w:between w:val="nil"/>
        </w:pBdr>
        <w:spacing w:after="280"/>
        <w:ind w:firstLine="709"/>
        <w:jc w:val="both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 xml:space="preserve">ФИО, тел, </w:t>
      </w:r>
      <w:proofErr w:type="spellStart"/>
      <w:r>
        <w:rPr>
          <w:rFonts w:ascii="Tahoma" w:eastAsia="Tahoma" w:hAnsi="Tahoma" w:cs="Tahoma"/>
          <w:color w:val="000000"/>
          <w:sz w:val="20"/>
          <w:szCs w:val="20"/>
        </w:rPr>
        <w:t>email</w:t>
      </w:r>
      <w:proofErr w:type="spellEnd"/>
    </w:p>
    <w:p w14:paraId="72E8A5F6" w14:textId="77777777" w:rsidR="00702443" w:rsidRDefault="00702443" w:rsidP="00702443">
      <w:pPr>
        <w:pBdr>
          <w:top w:val="nil"/>
          <w:left w:val="nil"/>
          <w:bottom w:val="nil"/>
          <w:right w:val="nil"/>
          <w:between w:val="nil"/>
        </w:pBdr>
        <w:spacing w:before="280"/>
        <w:ind w:firstLine="709"/>
        <w:jc w:val="both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Ответственное лицо за застройку на Форуме от _____ «_________» (подрядная организация)</w:t>
      </w:r>
    </w:p>
    <w:p w14:paraId="6233B7A4" w14:textId="77777777" w:rsidR="00702443" w:rsidRDefault="00702443" w:rsidP="00702443">
      <w:pPr>
        <w:pBdr>
          <w:top w:val="nil"/>
          <w:left w:val="nil"/>
          <w:bottom w:val="nil"/>
          <w:right w:val="nil"/>
          <w:between w:val="nil"/>
        </w:pBdr>
        <w:spacing w:after="280"/>
        <w:ind w:firstLine="709"/>
        <w:jc w:val="both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 xml:space="preserve">ФИО, тел, </w:t>
      </w:r>
      <w:proofErr w:type="spellStart"/>
      <w:r>
        <w:rPr>
          <w:rFonts w:ascii="Tahoma" w:eastAsia="Tahoma" w:hAnsi="Tahoma" w:cs="Tahoma"/>
          <w:color w:val="000000"/>
          <w:sz w:val="20"/>
          <w:szCs w:val="20"/>
        </w:rPr>
        <w:t>email</w:t>
      </w:r>
      <w:proofErr w:type="spellEnd"/>
    </w:p>
    <w:p w14:paraId="7518F05B" w14:textId="77777777" w:rsidR="00702443" w:rsidRDefault="00702443" w:rsidP="00702443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Ответственность за сохранность имущества, находящегося на стенде, несем самостоятельно.</w:t>
      </w:r>
    </w:p>
    <w:p w14:paraId="58C9D4D5" w14:textId="77777777" w:rsidR="00702443" w:rsidRDefault="00702443" w:rsidP="00702443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Соответствие используемых материалов и оборудования, а также проводимых работ требованиям Регламента Международного форума «</w:t>
      </w:r>
      <w:r w:rsidRPr="009D1758">
        <w:rPr>
          <w:rFonts w:ascii="Tahoma" w:hAnsi="Tahoma" w:cs="Tahoma"/>
          <w:sz w:val="20"/>
          <w:szCs w:val="20"/>
          <w:lang w:val="ru-RU"/>
        </w:rPr>
        <w:t>Экономический и гуманитарный Форум Россия-Африка</w:t>
      </w:r>
      <w:r>
        <w:rPr>
          <w:rFonts w:ascii="Tahoma" w:eastAsia="Tahoma" w:hAnsi="Tahoma" w:cs="Tahoma"/>
          <w:color w:val="000000"/>
          <w:sz w:val="20"/>
          <w:szCs w:val="20"/>
          <w:lang w:val="ru-RU"/>
        </w:rPr>
        <w:t xml:space="preserve"> </w:t>
      </w:r>
      <w:r>
        <w:rPr>
          <w:rFonts w:ascii="Tahoma" w:eastAsia="Tahoma" w:hAnsi="Tahoma" w:cs="Tahoma"/>
          <w:color w:val="000000"/>
          <w:sz w:val="20"/>
          <w:szCs w:val="20"/>
        </w:rPr>
        <w:t>– 202</w:t>
      </w:r>
      <w:r>
        <w:rPr>
          <w:rFonts w:ascii="Tahoma" w:eastAsia="Tahoma" w:hAnsi="Tahoma" w:cs="Tahoma"/>
          <w:color w:val="000000"/>
          <w:sz w:val="20"/>
          <w:szCs w:val="20"/>
          <w:lang w:val="ru-RU"/>
        </w:rPr>
        <w:t>6</w:t>
      </w:r>
      <w:r>
        <w:rPr>
          <w:rFonts w:ascii="Tahoma" w:eastAsia="Tahoma" w:hAnsi="Tahoma" w:cs="Tahoma"/>
          <w:color w:val="000000"/>
          <w:sz w:val="20"/>
          <w:szCs w:val="20"/>
        </w:rPr>
        <w:t>» и законодательства РФ гарантируем, а также их безопасность для жизни и здоровья гарантируем.</w:t>
      </w:r>
    </w:p>
    <w:p w14:paraId="51F6E04C" w14:textId="77777777" w:rsidR="00702443" w:rsidRDefault="00702443" w:rsidP="00702443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В случае нанесения ущерба имуществу павильона «Гостиный двор» и третьих лиц, жизни и здоровью людей при проведении монтажно-демонтажных работ и эксплуатации выставочной экспозиции, обязуемся устранить такой ущерб самостоятельно или возместить стоимость устранения ущерба или утраченного имущества в соответствии с действующим Законодательством и Регламентом Международного форума «</w:t>
      </w:r>
      <w:r w:rsidRPr="009D1758">
        <w:rPr>
          <w:rFonts w:ascii="Tahoma" w:hAnsi="Tahoma" w:cs="Tahoma"/>
          <w:sz w:val="20"/>
          <w:szCs w:val="20"/>
          <w:lang w:val="ru-RU"/>
        </w:rPr>
        <w:t>Экономический и гуманитарный Форум Россия-Африка</w:t>
      </w:r>
      <w:r>
        <w:rPr>
          <w:rFonts w:ascii="Tahoma" w:eastAsia="Tahoma" w:hAnsi="Tahoma" w:cs="Tahoma"/>
          <w:color w:val="000000"/>
          <w:sz w:val="20"/>
          <w:szCs w:val="20"/>
          <w:lang w:val="ru-RU"/>
        </w:rPr>
        <w:t xml:space="preserve"> </w:t>
      </w:r>
      <w:r>
        <w:rPr>
          <w:rFonts w:ascii="Tahoma" w:eastAsia="Tahoma" w:hAnsi="Tahoma" w:cs="Tahoma"/>
          <w:color w:val="000000"/>
          <w:sz w:val="20"/>
          <w:szCs w:val="20"/>
        </w:rPr>
        <w:t>– 202</w:t>
      </w:r>
      <w:r>
        <w:rPr>
          <w:rFonts w:ascii="Tahoma" w:eastAsia="Tahoma" w:hAnsi="Tahoma" w:cs="Tahoma"/>
          <w:color w:val="000000"/>
          <w:sz w:val="20"/>
          <w:szCs w:val="20"/>
          <w:lang w:val="ru-RU"/>
        </w:rPr>
        <w:t>6</w:t>
      </w:r>
      <w:r>
        <w:rPr>
          <w:rFonts w:ascii="Tahoma" w:eastAsia="Tahoma" w:hAnsi="Tahoma" w:cs="Tahoma"/>
          <w:color w:val="000000"/>
          <w:sz w:val="20"/>
          <w:szCs w:val="20"/>
        </w:rPr>
        <w:t>».</w:t>
      </w:r>
    </w:p>
    <w:p w14:paraId="07079330" w14:textId="77777777" w:rsidR="00702443" w:rsidRDefault="00702443" w:rsidP="0070244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8A6482B" w14:textId="77777777" w:rsidR="00702443" w:rsidRDefault="00702443" w:rsidP="00702443">
      <w:pPr>
        <w:rPr>
          <w:rFonts w:ascii="Tahoma" w:eastAsia="Tahoma" w:hAnsi="Tahoma" w:cs="Tahoma"/>
          <w:sz w:val="20"/>
          <w:szCs w:val="20"/>
        </w:rPr>
      </w:pPr>
    </w:p>
    <w:p w14:paraId="2E2B6826" w14:textId="77777777" w:rsidR="00702443" w:rsidRDefault="00702443" w:rsidP="00702443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Генеральный директор</w:t>
      </w:r>
    </w:p>
    <w:p w14:paraId="52473B11" w14:textId="77777777" w:rsidR="00702443" w:rsidRDefault="00702443" w:rsidP="00702443">
      <w:pPr>
        <w:spacing w:before="28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ООО «______________</w:t>
      </w:r>
      <w:proofErr w:type="gramStart"/>
      <w:r>
        <w:rPr>
          <w:rFonts w:ascii="Tahoma" w:eastAsia="Tahoma" w:hAnsi="Tahoma" w:cs="Tahoma"/>
          <w:sz w:val="20"/>
          <w:szCs w:val="20"/>
        </w:rPr>
        <w:t xml:space="preserve">_»   </w:t>
      </w:r>
      <w:proofErr w:type="gramEnd"/>
      <w:r>
        <w:rPr>
          <w:rFonts w:ascii="Tahoma" w:eastAsia="Tahoma" w:hAnsi="Tahoma" w:cs="Tahoma"/>
          <w:sz w:val="20"/>
          <w:szCs w:val="20"/>
        </w:rPr>
        <w:t xml:space="preserve">            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>_____________________ / _________________ /</w:t>
      </w:r>
    </w:p>
    <w:p w14:paraId="11B1DD09" w14:textId="77777777" w:rsidR="00702443" w:rsidRDefault="00702443" w:rsidP="00702443">
      <w:pPr>
        <w:spacing w:after="280"/>
        <w:ind w:left="4247" w:firstLine="709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(подпись)</w:t>
      </w:r>
      <w:r>
        <w:rPr>
          <w:rFonts w:ascii="Tahoma" w:eastAsia="Tahoma" w:hAnsi="Tahoma" w:cs="Tahoma"/>
          <w:sz w:val="16"/>
          <w:szCs w:val="16"/>
        </w:rPr>
        <w:tab/>
      </w:r>
      <w:r>
        <w:rPr>
          <w:rFonts w:ascii="Tahoma" w:eastAsia="Tahoma" w:hAnsi="Tahoma" w:cs="Tahoma"/>
          <w:sz w:val="16"/>
          <w:szCs w:val="16"/>
        </w:rPr>
        <w:tab/>
        <w:t>(расшифровка</w:t>
      </w:r>
    </w:p>
    <w:p w14:paraId="6F795E49" w14:textId="77777777" w:rsidR="00702443" w:rsidRDefault="00702443" w:rsidP="00702443">
      <w:pPr>
        <w:spacing w:after="280"/>
        <w:ind w:left="4247" w:firstLine="709"/>
        <w:rPr>
          <w:rFonts w:ascii="Tahoma" w:eastAsia="Tahoma" w:hAnsi="Tahoma" w:cs="Tahoma"/>
          <w:sz w:val="16"/>
          <w:szCs w:val="16"/>
        </w:rPr>
      </w:pPr>
    </w:p>
    <w:p w14:paraId="1E230351" w14:textId="77777777" w:rsidR="00702443" w:rsidRDefault="00702443" w:rsidP="00702443">
      <w:pPr>
        <w:spacing w:after="280"/>
        <w:ind w:left="4247" w:firstLine="709"/>
        <w:rPr>
          <w:rFonts w:ascii="Tahoma" w:eastAsia="Tahoma" w:hAnsi="Tahoma" w:cs="Tahoma"/>
          <w:sz w:val="16"/>
          <w:szCs w:val="16"/>
        </w:rPr>
      </w:pPr>
    </w:p>
    <w:p w14:paraId="40430A60" w14:textId="77777777" w:rsidR="00702443" w:rsidRPr="00525472" w:rsidRDefault="00702443" w:rsidP="00702443">
      <w:pPr>
        <w:spacing w:after="280"/>
        <w:rPr>
          <w:rFonts w:ascii="Tahoma" w:eastAsia="Tahoma" w:hAnsi="Tahoma" w:cs="Tahoma"/>
          <w:sz w:val="16"/>
          <w:szCs w:val="16"/>
          <w:lang w:val="ru-RU"/>
        </w:rPr>
      </w:pPr>
    </w:p>
    <w:p w14:paraId="58A02D44" w14:textId="77777777" w:rsidR="002D1AFF" w:rsidRDefault="002D1AFF"/>
    <w:sectPr w:rsidR="002D1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443"/>
    <w:rsid w:val="00111BB2"/>
    <w:rsid w:val="00291FE7"/>
    <w:rsid w:val="002D1AFF"/>
    <w:rsid w:val="0068136D"/>
    <w:rsid w:val="00702443"/>
    <w:rsid w:val="007A63C0"/>
    <w:rsid w:val="00DF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A6953"/>
  <w15:chartTrackingRefBased/>
  <w15:docId w15:val="{F66717B2-CDC5-45FE-A5B3-11F54CFEA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4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1591</Characters>
  <Application>Microsoft Office Word</Application>
  <DocSecurity>4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Домрачев Андрей</dc:creator>
  <cp:keywords/>
  <dc:description/>
  <cp:lastModifiedBy>Алексей Т</cp:lastModifiedBy>
  <cp:revision>2</cp:revision>
  <dcterms:created xsi:type="dcterms:W3CDTF">2026-09-22T11:28:00Z</dcterms:created>
  <dcterms:modified xsi:type="dcterms:W3CDTF">2026-09-22T11:28:00Z</dcterms:modified>
</cp:coreProperties>
</file>